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22.jpeg" ContentType="image/jpeg"/>
  <Override PartName="/word/media/image4.jpeg" ContentType="image/jpeg"/>
  <Override PartName="/word/media/image10.jpeg" ContentType="image/jpeg"/>
  <Override PartName="/word/media/image21.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8k.htm"/>
      <w:bookmarkStart w:id="1" w:name="ksform8k"/>
      <w:bookmarkEnd w:id="0"/>
      <w:bookmarkEnd w:id="1"/>
      <w:r>
        <w:rPr>
          <w:caps w:val="false"/>
          <w:smallCaps w:val="false"/>
        </w:rPr>
        <w:t> </w:t>
      </w:r>
    </w:p>
    <w:p>
      <w:pPr>
        <w:pStyle w:val="TextBody"/>
        <w:jc w:val="center"/>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October 17, 2014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IMPRIMIS PHARMACEUTICALS,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4980" w:type="dxa"/>
        <w:jc w:val="left"/>
        <w:tblInd w:w="0" w:type="dxa"/>
        <w:tblCellMar>
          <w:top w:w="0" w:type="dxa"/>
          <w:left w:w="0" w:type="dxa"/>
          <w:bottom w:w="0" w:type="dxa"/>
          <w:right w:w="0" w:type="dxa"/>
        </w:tblCellMar>
      </w:tblPr>
      <w:tblGrid>
        <w:gridCol w:w="2225"/>
        <w:gridCol w:w="60"/>
        <w:gridCol w:w="1100"/>
        <w:gridCol w:w="60"/>
        <w:gridCol w:w="1535"/>
      </w:tblGrid>
      <w:tr>
        <w:trPr/>
        <w:tc>
          <w:tcPr>
            <w:tcW w:w="222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001-35814</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45-0567010</w:t>
            </w:r>
          </w:p>
        </w:tc>
      </w:tr>
      <w:tr>
        <w:trPr/>
        <w:tc>
          <w:tcPr>
            <w:tcW w:w="2225" w:type="dxa"/>
            <w:tcBorders/>
            <w:shd w:fill="auto"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(State or other jurisdiction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22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0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3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rPr/>
      </w:pPr>
      <w:r>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12264 El Camino Real, Suite 350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San Diego, CA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92130</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rPr/>
      </w:pPr>
      <w:r>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704-4040</w:t>
      </w:r>
    </w:p>
    <w:p>
      <w:pPr>
        <w:pStyle w:val="TextBody"/>
        <w:jc w:val="center"/>
        <w:rPr>
          <w:caps w:val="false"/>
          <w:smallCaps w:val="false"/>
        </w:rPr>
      </w:pPr>
      <w:r>
        <w:rPr>
          <w:caps w:val="false"/>
          <w:smallCaps w:val="false"/>
        </w:rPr>
        <w:t> </w:t>
      </w:r>
    </w:p>
    <w:tbl>
      <w:tblPr>
        <w:tblW w:w="4910" w:type="dxa"/>
        <w:jc w:val="center"/>
        <w:tblInd w:w="0" w:type="dxa"/>
        <w:tblCellMar>
          <w:top w:w="0" w:type="dxa"/>
          <w:left w:w="0" w:type="dxa"/>
          <w:bottom w:w="28" w:type="dxa"/>
          <w:right w:w="0" w:type="dxa"/>
        </w:tblCellMar>
      </w:tblPr>
      <w:tblGrid>
        <w:gridCol w:w="4910"/>
      </w:tblGrid>
      <w:tr>
        <w:trPr/>
        <w:tc>
          <w:tcPr>
            <w:tcW w:w="49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r>
      <w:tr>
        <w:trPr/>
        <w:tc>
          <w:tcPr>
            <w:tcW w:w="49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rPr/>
      </w:pPr>
      <w:r>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jc w:val="both"/>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and Exhibit 99.2 to this Item 7.01 are presentations that are being used by the management of Imprimis Pharmaceuticals, Inc. (the “Company”) in meetings describing the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7.01 of this report and in Exhibits 99.1 and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jc w:val="both"/>
        <w:rPr>
          <w:caps w:val="false"/>
          <w:smallCaps w:val="false"/>
        </w:rPr>
      </w:pPr>
      <w:r>
        <w:rPr>
          <w:caps w:val="false"/>
          <w:smallCaps w:val="false"/>
        </w:rPr>
        <w:t> </w:t>
      </w:r>
    </w:p>
    <w:p>
      <w:pPr>
        <w:pStyle w:val="TextBody"/>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rPr>
          <w:caps w:val="false"/>
          <w:smallCaps w:val="false"/>
        </w:rPr>
      </w:pPr>
      <w:r>
        <w:rPr>
          <w:caps w:val="false"/>
          <w:smallCaps w:val="false"/>
        </w:rPr>
        <w:t> </w:t>
      </w:r>
    </w:p>
    <w:tbl>
      <w:tblPr>
        <w:tblW w:w="4735" w:type="dxa"/>
        <w:jc w:val="left"/>
        <w:tblInd w:w="0" w:type="dxa"/>
        <w:tblCellMar>
          <w:top w:w="0" w:type="dxa"/>
          <w:left w:w="0" w:type="dxa"/>
          <w:bottom w:w="0" w:type="dxa"/>
          <w:right w:w="0" w:type="dxa"/>
        </w:tblCellMar>
      </w:tblPr>
      <w:tblGrid>
        <w:gridCol w:w="395"/>
        <w:gridCol w:w="4340"/>
      </w:tblGrid>
      <w:tr>
        <w:trPr/>
        <w:tc>
          <w:tcPr>
            <w:tcW w:w="39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p>
        </w:tc>
        <w:tc>
          <w:tcPr>
            <w:tcW w:w="434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Exhibits </w:t>
            </w:r>
          </w:p>
        </w:tc>
      </w:tr>
      <w:tr>
        <w:trPr/>
        <w:tc>
          <w:tcPr>
            <w:tcW w:w="39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3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4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dated October 2014</w:t>
            </w:r>
          </w:p>
        </w:tc>
      </w:tr>
      <w:tr>
        <w:trPr/>
        <w:tc>
          <w:tcPr>
            <w:tcW w:w="39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3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4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overview presentation dated October 2014</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ind w:left="0" w:right="0" w:firstLine="720"/>
        <w:jc w:val="both"/>
        <w:rPr>
          <w:caps w:val="false"/>
          <w:smallCaps w:val="false"/>
        </w:rPr>
      </w:pPr>
      <w:r>
        <w:rPr>
          <w:caps w:val="false"/>
          <w:smallCaps w:val="false"/>
        </w:rPr>
        <w:t> </w:t>
      </w:r>
    </w:p>
    <w:tbl>
      <w:tblPr>
        <w:tblW w:w="3560" w:type="dxa"/>
        <w:jc w:val="left"/>
        <w:tblInd w:w="0" w:type="dxa"/>
        <w:tblCellMar>
          <w:top w:w="0" w:type="dxa"/>
          <w:left w:w="0" w:type="dxa"/>
          <w:bottom w:w="0" w:type="dxa"/>
          <w:right w:w="0" w:type="dxa"/>
        </w:tblCellMar>
      </w:tblPr>
      <w:tblGrid>
        <w:gridCol w:w="75"/>
        <w:gridCol w:w="34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4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IMPRIMIS PHARMACEUTICALS, INC.</w:t>
            </w:r>
          </w:p>
        </w:tc>
      </w:tr>
    </w:tbl>
    <w:p>
      <w:pPr>
        <w:pStyle w:val="TextBody"/>
        <w:ind w:left="0" w:right="0" w:firstLine="720"/>
        <w:jc w:val="both"/>
        <w:rPr>
          <w:caps w:val="false"/>
          <w:smallCaps w:val="false"/>
        </w:rPr>
      </w:pPr>
      <w:r>
        <w:rPr>
          <w:caps w:val="false"/>
          <w:smallCaps w:val="false"/>
        </w:rPr>
        <w:t> </w:t>
      </w:r>
    </w:p>
    <w:tbl>
      <w:tblPr>
        <w:tblW w:w="6660" w:type="dxa"/>
        <w:jc w:val="left"/>
        <w:tblInd w:w="0" w:type="dxa"/>
        <w:tblCellMar>
          <w:top w:w="0" w:type="dxa"/>
          <w:left w:w="0" w:type="dxa"/>
          <w:bottom w:w="0" w:type="dxa"/>
          <w:right w:w="0" w:type="dxa"/>
        </w:tblCellMar>
      </w:tblPr>
      <w:tblGrid>
        <w:gridCol w:w="2030"/>
        <w:gridCol w:w="545"/>
        <w:gridCol w:w="4085"/>
      </w:tblGrid>
      <w:tr>
        <w:trPr/>
        <w:tc>
          <w:tcPr>
            <w:tcW w:w="20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17, 2014</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8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Andrew R. Boll</w:t>
            </w:r>
          </w:p>
        </w:tc>
      </w:tr>
      <w:tr>
        <w:trPr/>
        <w:tc>
          <w:tcPr>
            <w:tcW w:w="203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0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R. Boll</w:t>
            </w:r>
          </w:p>
        </w:tc>
      </w:tr>
      <w:tr>
        <w:trPr/>
        <w:tc>
          <w:tcPr>
            <w:tcW w:w="2030" w:type="dxa"/>
            <w:tcBorders/>
            <w:shd w:fill="auto" w:val="clear"/>
            <w:vAlign w:val="center"/>
          </w:tcPr>
          <w:p>
            <w:pPr>
              <w:pStyle w:val="TableContents"/>
              <w:spacing w:before="0" w:after="283"/>
              <w:rPr>
                <w:caps w:val="false"/>
                <w:smallCaps w:val="false"/>
              </w:rPr>
            </w:pPr>
            <w:r>
              <w:rPr>
                <w:caps w:val="false"/>
                <w:smallCaps w:val="false"/>
              </w:rPr>
              <w:t> </w:t>
            </w:r>
          </w:p>
        </w:tc>
        <w:tc>
          <w:tcPr>
            <w:tcW w:w="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0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Vice President, Accounting and Public Reporting </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jc w:val="center"/>
        <w:rPr>
          <w:caps w:val="false"/>
          <w:smallCaps w:val="false"/>
        </w:rPr>
      </w:pPr>
      <w:r>
        <w:rPr>
          <w:caps w:val="false"/>
          <w:smallCaps w:val="false"/>
        </w:rPr>
        <w:t> </w:t>
      </w:r>
    </w:p>
    <w:tbl>
      <w:tblPr>
        <w:tblW w:w="4735" w:type="dxa"/>
        <w:jc w:val="left"/>
        <w:tblInd w:w="0" w:type="dxa"/>
        <w:tblCellMar>
          <w:top w:w="0" w:type="dxa"/>
          <w:left w:w="0" w:type="dxa"/>
          <w:bottom w:w="0" w:type="dxa"/>
          <w:right w:w="0" w:type="dxa"/>
        </w:tblCellMar>
      </w:tblPr>
      <w:tblGrid>
        <w:gridCol w:w="395"/>
        <w:gridCol w:w="4340"/>
      </w:tblGrid>
      <w:tr>
        <w:trPr/>
        <w:tc>
          <w:tcPr>
            <w:tcW w:w="3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4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Presentation dated October 2014</w:t>
            </w:r>
          </w:p>
        </w:tc>
      </w:tr>
      <w:tr>
        <w:trPr/>
        <w:tc>
          <w:tcPr>
            <w:tcW w:w="395"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43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95"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43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overview presentation dated October 2014</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br w:type="page"/>
      </w:r>
      <w:bookmarkStart w:id="2" w:name="ex99-1.htm"/>
      <w:bookmarkStart w:id="3" w:name="ksex991"/>
      <w:bookmarkEnd w:id="2"/>
      <w:bookmarkEnd w:id="3"/>
      <w:r>
        <w:rPr/>
        <w:t>  </w:t>
      </w:r>
      <w:r>
        <w:rPr/>
        <w:drawing>
          <wp:inline distT="0" distB="0" distL="0" distR="0">
            <wp:extent cx="9144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6858000"/>
                    </a:xfrm>
                    <a:prstGeom prst="rect">
                      <a:avLst/>
                    </a:prstGeom>
                  </pic:spPr>
                </pic:pic>
              </a:graphicData>
            </a:graphic>
          </wp:inline>
        </w:drawing>
      </w:r>
    </w:p>
    <w:p>
      <w:pPr>
        <w:pStyle w:val="TextBody"/>
        <w:jc w:val="center"/>
        <w:rPr/>
      </w:pP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6858000"/>
                    </a:xfrm>
                    <a:prstGeom prst="rect">
                      <a:avLst/>
                    </a:prstGeom>
                  </pic:spPr>
                </pic:pic>
              </a:graphicData>
            </a:graphic>
          </wp:inline>
        </w:drawing>
      </w: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6858000"/>
                    </a:xfrm>
                    <a:prstGeom prst="rect">
                      <a:avLst/>
                    </a:prstGeom>
                  </pic:spPr>
                </pic:pic>
              </a:graphicData>
            </a:graphic>
          </wp:inline>
        </w:drawing>
      </w:r>
    </w:p>
    <w:p>
      <w:pPr>
        <w:pStyle w:val="TextBody"/>
        <w:jc w:val="center"/>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9144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68580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p>
    <w:p>
      <w:pPr>
        <w:pStyle w:val="TextBody"/>
        <w:jc w:val="center"/>
        <w:rPr/>
      </w:pPr>
      <w:r>
        <w:rPr/>
        <w:t> </w:t>
      </w:r>
      <w:r>
        <w:br w:type="page"/>
      </w:r>
    </w:p>
    <w:p>
      <w:pPr>
        <w:pStyle w:val="TextBody"/>
        <w:jc w:val="center"/>
        <w:rPr/>
      </w:pPr>
      <w:bookmarkStart w:id="4" w:name="ex99-2.htm"/>
      <w:bookmarkStart w:id="5" w:name="ksex992"/>
      <w:bookmarkEnd w:id="4"/>
      <w:bookmarkEnd w:id="5"/>
      <w:r>
        <w:rPr/>
        <w:t>  </w:t>
      </w:r>
    </w:p>
    <w:p>
      <w:pPr>
        <w:pStyle w:val="TextBody"/>
        <w:jc w:val="center"/>
        <w:rPr/>
      </w:pPr>
      <w:r>
        <w:rPr/>
        <w:drawing>
          <wp:inline distT="0" distB="0" distL="0" distR="0">
            <wp:extent cx="7772400" cy="10058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772400" cy="10058400"/>
                    </a:xfrm>
                    <a:prstGeom prst="rect">
                      <a:avLst/>
                    </a:prstGeom>
                  </pic:spPr>
                </pic:pic>
              </a:graphicData>
            </a:graphic>
          </wp:inline>
        </w:drawing>
      </w:r>
    </w:p>
    <w:p>
      <w:pPr>
        <w:pStyle w:val="TextBody"/>
        <w:jc w:val="center"/>
        <w:rPr/>
      </w:pP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jc w:val="center"/>
        <w:rPr/>
      </w:pPr>
      <w:r>
        <w:rPr/>
        <w:drawing>
          <wp:inline distT="0" distB="0" distL="0" distR="0">
            <wp:extent cx="7772400" cy="10058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772400" cy="10058400"/>
                    </a:xfrm>
                    <a:prstGeom prst="rect">
                      <a:avLst/>
                    </a:prstGeom>
                  </pic:spPr>
                </pic:pic>
              </a:graphicData>
            </a:graphic>
          </wp:inline>
        </w:drawing>
      </w:r>
      <w:r>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pPr>
      <w:r>
        <w:rPr/>
        <w:t> </w:t>
      </w:r>
    </w:p>
    <w:p>
      <w:pPr>
        <w:pStyle w:val="TextBody"/>
        <w:spacing w:before="0" w:after="283"/>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382</Words>
  <CharactersWithSpaces>2646</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 99.2</dc:title>
</cp:coreProperties>
</file>