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6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SAHAREK JOHN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HARROW,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 WOODMONT BLVD, SUITE 610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HARROW,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HROW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of ImprimisRx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8.75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254,803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granted on March 3, 2014 under the Issuers 2007 Stock Incentive and Awards Plan and the shares subject to the stock option became exercisable over a 3 year period following its grant date. The stock option had an expiration date of March 3, 2024.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P. Saharek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9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2024-03-06T05:19:31Z</dcterms:created>
  <dcterms:modified xsi:type="dcterms:W3CDTF">2024-03-06T05:19:31Z</dcterms:modified>
</cp:coreProperties>
</file>