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14,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0001360214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HARROW HEALTH,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333-259326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0214" TargetMode="External"/><Relationship Id="rId9" Type="http://schemas.openxmlformats.org/officeDocument/2006/relationships/hyperlink" Target="http://www.sec.gov/cgi-bin/browse-edgar?action=getcompany&amp;filenum=333-2593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2021-09-15T05:38:09Z</dcterms:created>
  <dcterms:modified xsi:type="dcterms:W3CDTF">2021-09-15T05:38:09Z</dcterms:modified>
</cp:coreProperties>
</file>