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Makary Martin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HARROW HEALTH,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 WOODMONT BLVD. SUITE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HEALTH, INC.</w:t>
              </w:r>
            </w:hyperlink>
            <w:r>
              <w:rPr/>
              <w:t xml:space="preserve"> [ </w:t>
            </w:r>
            <w:r>
              <w:rPr>
                <w:rFonts w:ascii="Times;serif" w:hAnsi="Times;serif"/>
                <w:color w:val="0000FF"/>
                <w:sz w:val="24"/>
                <w:shd w:fill="FFFFFF" w:val="clear"/>
              </w:rPr>
              <w:t>HROW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RSU</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7,744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received as a compensatory award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R. Boll Attorney in Fact for Martin A. Makary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1566"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3388</Characters>
  <CharactersWithSpaces>3955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