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74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4625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rFonts w:ascii="Arial" w:cs="Arial" w:eastAsia="Arial" w:hAnsi="Arial"/>
                <w:sz w:val="21"/>
                <w:szCs w:val="21"/>
                <w:u w:val="single" w:color="auto"/>
                <w:color w:val="0000EE"/>
                <w:w w:val="87"/>
              </w:rPr>
            </w:pPr>
            <w:hyperlink r:id="rId13">
              <w:r>
                <w:rPr>
                  <w:rFonts w:ascii="Arial" w:cs="Arial" w:eastAsia="Arial" w:hAnsi="Arial"/>
                  <w:sz w:val="21"/>
                  <w:szCs w:val="21"/>
                  <w:u w:val="single" w:color="auto"/>
                  <w:color w:val="0000EE"/>
                  <w:w w:val="87"/>
                </w:rPr>
                <w:t>Sparks Teresa</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8"/>
          </w:tcPr>
          <w:p>
            <w:pPr>
              <w:ind w:left="6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HARROW HEALTH,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HROW</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4"/>
            <w:vMerge w:val="restart"/>
          </w:tcPr>
          <w:p>
            <w:pPr>
              <w:ind w:left="240"/>
              <w:spacing w:after="0"/>
              <w:rPr>
                <w:sz w:val="20"/>
                <w:szCs w:val="20"/>
                <w:color w:val="auto"/>
              </w:rPr>
            </w:pPr>
            <w:r>
              <w:rPr>
                <w:rFonts w:ascii="Arial" w:cs="Arial" w:eastAsia="Arial" w:hAnsi="Arial"/>
                <w:sz w:val="17"/>
                <w:szCs w:val="17"/>
                <w:color w:val="0000FF"/>
              </w:rPr>
              <w:t>06/04/2020</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HARROW HEALTH, INC.</w:t>
            </w:r>
          </w:p>
        </w:tc>
        <w:tc>
          <w:tcPr>
            <w:tcW w:w="1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4"/>
            <w:vMerge w:val="continue"/>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5"/>
            <w:vMerge w:val="restart"/>
          </w:tcPr>
          <w:p>
            <w:pPr>
              <w:ind w:left="20"/>
              <w:spacing w:after="0"/>
              <w:rPr>
                <w:sz w:val="20"/>
                <w:szCs w:val="20"/>
                <w:color w:val="auto"/>
              </w:rPr>
            </w:pPr>
            <w:r>
              <w:rPr>
                <w:rFonts w:ascii="Arial" w:cs="Arial" w:eastAsia="Arial" w:hAnsi="Arial"/>
                <w:sz w:val="17"/>
                <w:szCs w:val="17"/>
                <w:color w:val="0000FF"/>
              </w:rPr>
              <w:t>102 WOODMONT BLVD. SUITE 610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22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NASHVILLE</w:t>
            </w:r>
          </w:p>
        </w:tc>
        <w:tc>
          <w:tcPr>
            <w:tcW w:w="1220" w:type="dxa"/>
            <w:vAlign w:val="bottom"/>
            <w:gridSpan w:val="2"/>
          </w:tcPr>
          <w:p>
            <w:pPr>
              <w:spacing w:after="0"/>
              <w:rPr>
                <w:sz w:val="20"/>
                <w:szCs w:val="20"/>
                <w:color w:val="auto"/>
              </w:rPr>
            </w:pPr>
            <w:r>
              <w:rPr>
                <w:rFonts w:ascii="Arial" w:cs="Arial" w:eastAsia="Arial" w:hAnsi="Arial"/>
                <w:sz w:val="17"/>
                <w:szCs w:val="17"/>
                <w:color w:val="0000FF"/>
              </w:rPr>
              <w:t>TN</w:t>
            </w:r>
          </w:p>
        </w:tc>
        <w:tc>
          <w:tcPr>
            <w:tcW w:w="1100" w:type="dxa"/>
            <w:vAlign w:val="bottom"/>
          </w:tcPr>
          <w:p>
            <w:pPr>
              <w:spacing w:after="0"/>
              <w:rPr>
                <w:sz w:val="20"/>
                <w:szCs w:val="20"/>
                <w:color w:val="auto"/>
              </w:rPr>
            </w:pPr>
            <w:r>
              <w:rPr>
                <w:rFonts w:ascii="Arial" w:cs="Arial" w:eastAsia="Arial" w:hAnsi="Arial"/>
                <w:sz w:val="17"/>
                <w:szCs w:val="17"/>
                <w:color w:val="0000FF"/>
              </w:rPr>
              <w:t>37205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7"/>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4"/>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940" w:type="dxa"/>
            <w:vAlign w:val="bottom"/>
            <w:tcBorders>
              <w:bottom w:val="single" w:sz="8" w:color="2C2C2C"/>
            </w:tcBorders>
            <w:gridSpan w:val="8"/>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7"/>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14"/>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54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RSU</w:t>
            </w:r>
            <w:r>
              <w:rPr>
                <w:rFonts w:ascii="Arial" w:cs="Arial" w:eastAsia="Arial" w:hAnsi="Arial"/>
                <w:sz w:val="21"/>
                <w:szCs w:val="21"/>
                <w:color w:val="008000"/>
                <w:vertAlign w:val="superscript"/>
              </w:rPr>
              <w:t>(1)</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40" w:type="dxa"/>
            <w:vAlign w:val="bottom"/>
          </w:tcPr>
          <w:p>
            <w:pPr>
              <w:spacing w:after="0"/>
              <w:rPr>
                <w:sz w:val="21"/>
                <w:szCs w:val="21"/>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06/04/2020</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17,006</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21"/>
                <w:szCs w:val="21"/>
                <w:color w:val="auto"/>
              </w:rPr>
            </w:pPr>
          </w:p>
        </w:tc>
        <w:tc>
          <w:tcPr>
            <w:tcW w:w="540" w:type="dxa"/>
            <w:vAlign w:val="bottom"/>
          </w:tcPr>
          <w:p>
            <w:pPr>
              <w:ind w:left="120"/>
              <w:spacing w:after="0"/>
              <w:rPr>
                <w:sz w:val="20"/>
                <w:szCs w:val="20"/>
                <w:color w:val="auto"/>
              </w:rPr>
            </w:pPr>
            <w:r>
              <w:rPr>
                <w:rFonts w:ascii="Arial" w:cs="Arial" w:eastAsia="Arial" w:hAnsi="Arial"/>
                <w:sz w:val="11"/>
                <w:szCs w:val="11"/>
                <w:color w:val="008000"/>
              </w:rPr>
              <w:t>(2)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17,006</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17,006</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-2791460</wp:posOffset>
            </wp:positionV>
            <wp:extent cx="7033895" cy="2795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79527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44" w:lineRule="exact"/>
        <w:rPr>
          <w:rFonts w:ascii="Arial" w:cs="Arial" w:eastAsia="Arial" w:hAnsi="Arial"/>
          <w:sz w:val="13"/>
          <w:szCs w:val="13"/>
          <w:color w:val="008000"/>
        </w:rPr>
      </w:pPr>
    </w:p>
    <w:p>
      <w:pPr>
        <w:ind w:left="40" w:right="64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ind w:left="6600"/>
        <w:spacing w:after="0" w:line="184" w:lineRule="auto"/>
        <w:rPr>
          <w:sz w:val="20"/>
          <w:szCs w:val="20"/>
          <w:color w:val="auto"/>
        </w:rPr>
      </w:pPr>
      <w:r>
        <w:rPr>
          <w:rFonts w:ascii="Arial" w:cs="Arial" w:eastAsia="Arial" w:hAnsi="Arial"/>
          <w:sz w:val="16"/>
          <w:szCs w:val="16"/>
          <w:color w:val="0000FF"/>
        </w:rPr>
        <w:t xml:space="preserve">/s/ Andrew R. Boll as Attorney </w:t>
      </w:r>
      <w:r>
        <w:rPr>
          <w:rFonts w:ascii="Arial" w:cs="Arial" w:eastAsia="Arial" w:hAnsi="Arial"/>
          <w:sz w:val="31"/>
          <w:szCs w:val="31"/>
          <w:color w:val="0000FF"/>
          <w:vertAlign w:val="subscript"/>
        </w:rPr>
        <w:t>06/08/2020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 Fact for Teresa F. Sparks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167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6776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3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033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2020-06-08T17:06:47Z</dcterms:created>
  <dcterms:modified xsi:type="dcterms:W3CDTF">2020-06-08T17:06:47Z</dcterms:modified>
</cp:coreProperties>
</file>