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14c-5(g) and 0-11.</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is calculated and state how it was determined):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6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6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2022-04-26T07:27:05Z</dcterms:created>
  <dcterms:modified xsi:type="dcterms:W3CDTF">2022-04-26T07:27:05Z</dcterms:modified>
</cp:coreProperties>
</file>